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FD" w:rsidRDefault="00122E27">
      <w:r>
        <w:t xml:space="preserve">Cis 339 </w:t>
      </w:r>
      <w:proofErr w:type="gramStart"/>
      <w:r>
        <w:t>week</w:t>
      </w:r>
      <w:proofErr w:type="gramEnd"/>
      <w:r>
        <w:t xml:space="preserve"> 7 quiz</w:t>
      </w:r>
    </w:p>
    <w:p w:rsidR="00122E27" w:rsidRDefault="00122E27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1.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(TCO 7) The </w:t>
                  </w:r>
                  <w:proofErr w:type="gramStart"/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main focus</w:t>
                  </w:r>
                  <w:proofErr w:type="gramEnd"/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of the implementation workflow is to produce _____.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19.9pt;height:17.6pt" o:ole="">
                  <v:imagedata r:id="rId4" o:title=""/>
                </v:shape>
                <w:control r:id="rId5" w:name="DefaultOcxName" w:shapeid="_x0000_i1144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executable code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43" type="#_x0000_t75" style="width:19.9pt;height:17.6pt" o:ole="">
                  <v:imagedata r:id="rId4" o:title=""/>
                </v:shape>
                <w:control r:id="rId6" w:name="DefaultOcxName1" w:shapeid="_x0000_i1143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user procedures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42" type="#_x0000_t75" style="width:19.9pt;height:17.6pt" o:ole="">
                  <v:imagedata r:id="rId4" o:title=""/>
                </v:shape>
                <w:control r:id="rId7" w:name="DefaultOcxName2" w:shapeid="_x0000_i1142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policies and procedures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41" type="#_x0000_t75" style="width:19.9pt;height:17.6pt" o:ole="">
                  <v:imagedata r:id="rId4" o:title=""/>
                </v:shape>
                <w:control r:id="rId8" w:name="DefaultOcxName3" w:shapeid="_x0000_i1141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test scripts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6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2.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2. 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Artifacts – represent the specifications of real-world things such as: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40" type="#_x0000_t75" style="width:19.9pt;height:17.6pt" o:ole="">
                  <v:imagedata r:id="rId4" o:title=""/>
                </v:shape>
                <w:control r:id="rId9" w:name="DefaultOcxName4" w:shapeid="_x0000_i1140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source files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9" type="#_x0000_t75" style="width:19.9pt;height:17.6pt" o:ole="">
                  <v:imagedata r:id="rId4" o:title=""/>
                </v:shape>
                <w:control r:id="rId10" w:name="DefaultOcxName5" w:shapeid="_x0000_i1139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design documents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8" type="#_x0000_t75" style="width:19.9pt;height:17.6pt" o:ole="">
                  <v:imagedata r:id="rId4" o:title=""/>
                </v:shape>
                <w:control r:id="rId11" w:name="DefaultOcxName6" w:shapeid="_x0000_i1138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test data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7" type="#_x0000_t75" style="width:19.9pt;height:17.6pt" o:ole="">
                  <v:imagedata r:id="rId4" o:title=""/>
                </v:shape>
                <w:control r:id="rId12" w:name="DefaultOcxName7" w:shapeid="_x0000_i1137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test results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3.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The ___________ specifies the physical hardware on which the software system will execute, and how the software is deployed on that hardware.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6" type="#_x0000_t75" style="width:19.9pt;height:17.6pt" o:ole="">
                  <v:imagedata r:id="rId4" o:title=""/>
                </v:shape>
                <w:control r:id="rId13" w:name="DefaultOcxName8" w:shapeid="_x0000_i1136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architectural diagram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5" type="#_x0000_t75" style="width:19.9pt;height:17.6pt" o:ole="">
                  <v:imagedata r:id="rId4" o:title=""/>
                </v:shape>
                <w:control r:id="rId14" w:name="DefaultOcxName9" w:shapeid="_x0000_i1135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sequence diagram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4" type="#_x0000_t75" style="width:19.9pt;height:17.6pt" o:ole="">
                  <v:imagedata r:id="rId4" o:title=""/>
                </v:shape>
                <w:control r:id="rId15" w:name="DefaultOcxName10" w:shapeid="_x0000_i1134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deployment diagram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3" type="#_x0000_t75" style="width:19.9pt;height:17.6pt" o:ole="">
                  <v:imagedata r:id="rId4" o:title=""/>
                </v:shape>
                <w:control r:id="rId16" w:name="DefaultOcxName11" w:shapeid="_x0000_i1133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state chart diagram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6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4.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4. 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There are two forms of deployment diagram.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2" type="#_x0000_t75" style="width:19.9pt;height:17.6pt" o:ole="">
                  <v:imagedata r:id="rId4" o:title=""/>
                </v:shape>
                <w:control r:id="rId17" w:name="DefaultOcxName12" w:shapeid="_x0000_i1132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Architectural and Implementation form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1" type="#_x0000_t75" style="width:19.9pt;height:17.6pt" o:ole="">
                  <v:imagedata r:id="rId4" o:title=""/>
                </v:shape>
                <w:control r:id="rId18" w:name="DefaultOcxName13" w:shapeid="_x0000_i1131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Software and Hardware form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30" type="#_x0000_t75" style="width:19.9pt;height:17.6pt" o:ole="">
                  <v:imagedata r:id="rId4" o:title=""/>
                </v:shape>
                <w:control r:id="rId19" w:name="DefaultOcxName14" w:shapeid="_x0000_i1130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Data and Security form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9" type="#_x0000_t75" style="width:19.9pt;height:17.6pt" o:ole="">
                  <v:imagedata r:id="rId4" o:title=""/>
                </v:shape>
                <w:control r:id="rId20" w:name="DefaultOcxName15" w:shapeid="_x0000_i1129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Descriptor and Instance form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5.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Which of the following in NOT why the construction phase is important: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8" type="#_x0000_t75" style="width:19.9pt;height:17.6pt" o:ole="">
                  <v:imagedata r:id="rId4" o:title=""/>
                </v:shape>
                <w:control r:id="rId21" w:name="DefaultOcxName16" w:shapeid="_x0000_i1128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a large part of the software development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7" type="#_x0000_t75" style="width:19.9pt;height:17.6pt" o:ole="">
                  <v:imagedata r:id="rId4" o:title=""/>
                </v:shape>
                <w:control r:id="rId22" w:name="DefaultOcxName17" w:shapeid="_x0000_i1127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the central activity in software development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6" type="#_x0000_t75" style="width:19.9pt;height:17.6pt" o:ole="">
                  <v:imagedata r:id="rId4" o:title=""/>
                </v:shape>
                <w:control r:id="rId23" w:name="DefaultOcxName18" w:shapeid="_x0000_i1126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the individual programmer's productivity can improve enormously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5" type="#_x0000_t75" style="width:19.9pt;height:17.6pt" o:ole="">
                  <v:imagedata r:id="rId4" o:title=""/>
                </v:shape>
                <w:control r:id="rId24" w:name="DefaultOcxName19" w:shapeid="_x0000_i1125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Construction's product, the user training, is often the only accurate description of the software project.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6.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Construction is a large part of the software development. Depending on the size of the project, _____ percent of the total time spent on a project is spent in construction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4" type="#_x0000_t75" style="width:19.9pt;height:17.6pt" o:ole="">
                  <v:imagedata r:id="rId4" o:title=""/>
                </v:shape>
                <w:control r:id="rId25" w:name="DefaultOcxName20" w:shapeid="_x0000_i1124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20 – 30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3" type="#_x0000_t75" style="width:19.9pt;height:17.6pt" o:ole="">
                  <v:imagedata r:id="rId4" o:title=""/>
                </v:shape>
                <w:control r:id="rId26" w:name="DefaultOcxName21" w:shapeid="_x0000_i1123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30 – 70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2" type="#_x0000_t75" style="width:19.9pt;height:17.6pt" o:ole="">
                  <v:imagedata r:id="rId4" o:title=""/>
                </v:shape>
                <w:control r:id="rId27" w:name="DefaultOcxName22" w:shapeid="_x0000_i1122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30–80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1" type="#_x0000_t75" style="width:19.9pt;height:17.6pt" o:ole="">
                  <v:imagedata r:id="rId4" o:title=""/>
                </v:shape>
                <w:control r:id="rId28" w:name="DefaultOcxName23" w:shapeid="_x0000_i1121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40-90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7.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Some guidelines to follow when generating parameter listings are EXECPT: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20" type="#_x0000_t75" style="width:19.9pt;height:17.6pt" o:ole="">
                  <v:imagedata r:id="rId4" o:title=""/>
                </v:shape>
                <w:control r:id="rId29" w:name="DefaultOcxName24" w:shapeid="_x0000_i1120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Put parameters in input-modify-output order.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9" type="#_x0000_t75" style="width:19.9pt;height:17.6pt" o:ole="">
                  <v:imagedata r:id="rId4" o:title=""/>
                </v:shape>
                <w:control r:id="rId30" w:name="DefaultOcxName25" w:shapeid="_x0000_i1119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If several methods use similar parameters, put the parameters in a consistent order.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8" type="#_x0000_t75" style="width:19.9pt;height:17.6pt" o:ole="">
                  <v:imagedata r:id="rId4" o:title=""/>
                </v:shape>
                <w:control r:id="rId31" w:name="DefaultOcxName26" w:shapeid="_x0000_i1118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Use all the parameters. If you pass a parameter to a method, use it.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7" type="#_x0000_t75" style="width:19.9pt;height:17.6pt" o:ole="">
                  <v:imagedata r:id="rId4" o:title=""/>
                </v:shape>
                <w:control r:id="rId32" w:name="DefaultOcxName27" w:shapeid="_x0000_i1117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Put status or error parameters first.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8.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8. 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According to McConnell (2004), comments can be broken down into the following categories EXCEPT.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6" type="#_x0000_t75" style="width:19.9pt;height:17.6pt" o:ole="">
                  <v:imagedata r:id="rId4" o:title=""/>
                </v:shape>
                <w:control r:id="rId33" w:name="DefaultOcxName28" w:shapeid="_x0000_i1116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Repeat of the code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5" type="#_x0000_t75" style="width:19.9pt;height:17.6pt" o:ole="">
                  <v:imagedata r:id="rId4" o:title=""/>
                </v:shape>
                <w:control r:id="rId34" w:name="DefaultOcxName29" w:shapeid="_x0000_i1115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Explanation of the code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4" type="#_x0000_t75" style="width:19.9pt;height:17.6pt" o:ole="">
                  <v:imagedata r:id="rId4" o:title=""/>
                </v:shape>
                <w:control r:id="rId35" w:name="DefaultOcxName30" w:shapeid="_x0000_i1114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Marker in the code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3" type="#_x0000_t75" style="width:19.9pt;height:17.6pt" o:ole="">
                  <v:imagedata r:id="rId4" o:title=""/>
                </v:shape>
                <w:control r:id="rId36" w:name="DefaultOcxName31" w:shapeid="_x0000_i1113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 xml:space="preserve">Reference to another </w:t>
            </w:r>
            <w:proofErr w:type="gramStart"/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proofErr w:type="gramEnd"/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Question 9.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The goal of class construction is to make the class _______ so that any external class can use the class through the public interface only.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2" type="#_x0000_t75" style="width:19.9pt;height:17.6pt" o:ole="">
                  <v:imagedata r:id="rId4" o:title=""/>
                </v:shape>
                <w:control r:id="rId37" w:name="DefaultOcxName32" w:shapeid="_x0000_i1112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opaque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1" type="#_x0000_t75" style="width:19.9pt;height:17.6pt" o:ole="">
                  <v:imagedata r:id="rId4" o:title=""/>
                </v:shape>
                <w:control r:id="rId38" w:name="DefaultOcxName33" w:shapeid="_x0000_i1111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transparent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10" type="#_x0000_t75" style="width:19.9pt;height:17.6pt" o:ole="">
                  <v:imagedata r:id="rId4" o:title=""/>
                </v:shape>
                <w:control r:id="rId39" w:name="DefaultOcxName34" w:shapeid="_x0000_i1110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a white box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09" type="#_x0000_t75" style="width:19.9pt;height:17.6pt" o:ole="">
                  <v:imagedata r:id="rId4" o:title=""/>
                </v:shape>
                <w:control r:id="rId40" w:name="DefaultOcxName35" w:shapeid="_x0000_i1109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a black box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</w:r>
          </w:p>
        </w:tc>
      </w:tr>
    </w:tbl>
    <w:p w:rsidR="00122E27" w:rsidRPr="00122E27" w:rsidRDefault="00122E27" w:rsidP="0012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2E27" w:rsidRPr="00122E27" w:rsidTr="00122E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5"/>
            </w:tblGrid>
            <w:tr w:rsidR="00122E27" w:rsidRPr="00122E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2E27" w:rsidRPr="00122E27" w:rsidRDefault="00122E27" w:rsidP="00122E2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Question </w:t>
                  </w:r>
                  <w:bookmarkStart w:id="0" w:name="_GoBack"/>
                  <w:bookmarkEnd w:id="0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10.</w:t>
                  </w:r>
                  <w:r w:rsidRPr="00122E27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10. </w:t>
                  </w:r>
                  <w:r w:rsidRPr="00122E27">
                    <w:rPr>
                      <w:rFonts w:ascii="Arial" w:eastAsia="Times New Roman" w:hAnsi="Arial" w:cs="Arial"/>
                      <w:sz w:val="20"/>
                      <w:szCs w:val="20"/>
                    </w:rPr>
                    <w:t>(TCO 7) The pseudocode generated in the method design </w:t>
                  </w:r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(</w:t>
                  </w:r>
                  <w:proofErr w:type="gramStart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Points :</w:t>
                  </w:r>
                  <w:proofErr w:type="gramEnd"/>
                  <w:r w:rsidRPr="00122E2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122E27" w:rsidRPr="00122E27" w:rsidRDefault="00122E27" w:rsidP="00122E2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08" type="#_x0000_t75" style="width:19.9pt;height:17.6pt" o:ole="">
                  <v:imagedata r:id="rId4" o:title=""/>
                </v:shape>
                <w:control r:id="rId41" w:name="DefaultOcxName36" w:shapeid="_x0000_i1108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can be used for actual coding of the method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07" type="#_x0000_t75" style="width:19.9pt;height:17.6pt" o:ole="">
                  <v:imagedata r:id="rId4" o:title=""/>
                </v:shape>
                <w:control r:id="rId42" w:name="DefaultOcxName37" w:shapeid="_x0000_i1107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can be used as comments in the code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06" type="#_x0000_t75" style="width:19.9pt;height:17.6pt" o:ole="">
                  <v:imagedata r:id="rId4" o:title=""/>
                </v:shape>
                <w:control r:id="rId43" w:name="DefaultOcxName38" w:shapeid="_x0000_i1106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cannot be reused during the programming activity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br/>
              <w:t>      </w: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105" type="#_x0000_t75" style="width:19.9pt;height:17.6pt" o:ole="">
                  <v:imagedata r:id="rId4" o:title=""/>
                </v:shape>
                <w:control r:id="rId44" w:name="DefaultOcxName39" w:shapeid="_x0000_i1105"/>
              </w:object>
            </w:r>
            <w:r w:rsidRPr="00122E2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  <w:r w:rsidRPr="00122E27">
              <w:rPr>
                <w:rFonts w:ascii="Arial" w:eastAsia="Times New Roman" w:hAnsi="Arial" w:cs="Arial"/>
                <w:sz w:val="20"/>
                <w:szCs w:val="20"/>
              </w:rPr>
              <w:t>cannot be used for user training.</w:t>
            </w:r>
          </w:p>
        </w:tc>
      </w:tr>
    </w:tbl>
    <w:p w:rsidR="00122E27" w:rsidRDefault="00122E27"/>
    <w:sectPr w:rsidR="0012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27"/>
    <w:rsid w:val="00122E27"/>
    <w:rsid w:val="003239FD"/>
    <w:rsid w:val="003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0E21"/>
  <w15:chartTrackingRefBased/>
  <w15:docId w15:val="{86A0E184-74BB-48F0-B8BF-163A26B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reenreadersonly">
    <w:name w:val="screen_readers_only"/>
    <w:basedOn w:val="DefaultParagraphFont"/>
    <w:rsid w:val="00122E27"/>
  </w:style>
  <w:style w:type="character" w:styleId="Strong">
    <w:name w:val="Strong"/>
    <w:basedOn w:val="DefaultParagraphFont"/>
    <w:uiPriority w:val="22"/>
    <w:qFormat/>
    <w:rsid w:val="00122E27"/>
    <w:rPr>
      <w:b/>
      <w:bCs/>
    </w:rPr>
  </w:style>
  <w:style w:type="character" w:customStyle="1" w:styleId="apple-converted-space">
    <w:name w:val="apple-converted-space"/>
    <w:basedOn w:val="DefaultParagraphFont"/>
    <w:rsid w:val="0012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2017-06-12T22:07:00Z</dcterms:created>
  <dcterms:modified xsi:type="dcterms:W3CDTF">2017-06-12T22:08:00Z</dcterms:modified>
</cp:coreProperties>
</file>